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1F96D" w14:textId="0DA758E4" w:rsidR="002E0B35" w:rsidRDefault="00680382" w:rsidP="00680382">
      <w:hyperlink r:id="rId4" w:history="1">
        <w:r>
          <w:rPr>
            <w:rStyle w:val="Hyperlink"/>
            <w:rFonts w:ascii="Univers" w:hAnsi="Univers"/>
            <w:color w:val="000000"/>
            <w:shd w:val="clear" w:color="auto" w:fill="F9F8F5"/>
          </w:rPr>
          <w:t>Kin High Rhode 500mL (6-Count)</w:t>
        </w:r>
      </w:hyperlink>
    </w:p>
    <w:tbl>
      <w:tblPr>
        <w:tblW w:w="10750" w:type="dxa"/>
        <w:shd w:val="clear" w:color="auto" w:fill="F9F8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4"/>
        <w:gridCol w:w="1249"/>
        <w:gridCol w:w="1686"/>
        <w:gridCol w:w="725"/>
        <w:gridCol w:w="1686"/>
      </w:tblGrid>
      <w:tr w:rsidR="00680382" w:rsidRPr="00680382" w14:paraId="5D212A4E" w14:textId="77777777" w:rsidTr="00680382">
        <w:tc>
          <w:tcPr>
            <w:tcW w:w="0" w:type="auto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shd w:val="clear" w:color="auto" w:fill="F9F8F5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55CB47A6" w14:textId="3A2CA223" w:rsidR="00680382" w:rsidRPr="00680382" w:rsidRDefault="00680382" w:rsidP="00680382">
            <w:pPr>
              <w:spacing w:after="413" w:line="240" w:lineRule="auto"/>
              <w:rPr>
                <w:rFonts w:ascii="Univers" w:eastAsia="Times New Roman" w:hAnsi="Univers" w:cs="Times New Roman"/>
                <w:color w:val="000000"/>
                <w:sz w:val="24"/>
                <w:szCs w:val="24"/>
              </w:rPr>
            </w:pPr>
            <w:hyperlink r:id="rId5" w:history="1">
              <w:r w:rsidRPr="00680382">
                <w:rPr>
                  <w:rFonts w:ascii="Univers" w:eastAsia="Times New Roman" w:hAnsi="Univers" w:cs="Times New Roman"/>
                  <w:color w:val="000000"/>
                  <w:sz w:val="24"/>
                  <w:szCs w:val="24"/>
                  <w:u w:val="single"/>
                </w:rPr>
                <w:t>Kin Spritz Case (24 Count)</w:t>
              </w:r>
            </w:hyperlink>
          </w:p>
        </w:tc>
        <w:tc>
          <w:tcPr>
            <w:tcW w:w="0" w:type="auto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shd w:val="clear" w:color="auto" w:fill="F9F8F5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72888298" w14:textId="77777777" w:rsidR="00680382" w:rsidRPr="00680382" w:rsidRDefault="00680382" w:rsidP="00680382">
            <w:pPr>
              <w:spacing w:after="413" w:line="240" w:lineRule="auto"/>
              <w:rPr>
                <w:rFonts w:ascii="Univers" w:eastAsia="Times New Roman" w:hAnsi="Univers" w:cs="Times New Roman"/>
                <w:color w:val="000000"/>
                <w:sz w:val="24"/>
                <w:szCs w:val="24"/>
              </w:rPr>
            </w:pPr>
            <w:r w:rsidRPr="00680382">
              <w:rPr>
                <w:rFonts w:ascii="Univers" w:eastAsia="Times New Roman" w:hAnsi="Univers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shd w:val="clear" w:color="auto" w:fill="F9F8F5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7A06F282" w14:textId="77777777" w:rsidR="00680382" w:rsidRPr="00680382" w:rsidRDefault="00680382" w:rsidP="00680382">
            <w:pPr>
              <w:spacing w:after="413" w:line="240" w:lineRule="auto"/>
              <w:rPr>
                <w:rFonts w:ascii="Univers" w:eastAsia="Times New Roman" w:hAnsi="Univers" w:cs="Times New Roman"/>
                <w:color w:val="000000"/>
                <w:sz w:val="24"/>
                <w:szCs w:val="24"/>
              </w:rPr>
            </w:pPr>
            <w:r w:rsidRPr="00680382">
              <w:rPr>
                <w:rFonts w:ascii="Univers" w:eastAsia="Times New Roman" w:hAnsi="Univers" w:cs="Times New Roman"/>
                <w:color w:val="000000"/>
                <w:sz w:val="24"/>
                <w:szCs w:val="24"/>
              </w:rPr>
              <w:t>$113.40</w:t>
            </w:r>
          </w:p>
        </w:tc>
        <w:tc>
          <w:tcPr>
            <w:tcW w:w="0" w:type="auto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shd w:val="clear" w:color="auto" w:fill="F9F8F5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779257A4" w14:textId="77777777" w:rsidR="00680382" w:rsidRPr="00680382" w:rsidRDefault="00680382" w:rsidP="00680382">
            <w:pPr>
              <w:spacing w:after="413" w:line="240" w:lineRule="auto"/>
              <w:rPr>
                <w:rFonts w:ascii="Univers" w:eastAsia="Times New Roman" w:hAnsi="Univers" w:cs="Times New Roman"/>
                <w:color w:val="000000"/>
                <w:sz w:val="24"/>
                <w:szCs w:val="24"/>
              </w:rPr>
            </w:pPr>
            <w:r w:rsidRPr="00680382">
              <w:rPr>
                <w:rFonts w:ascii="Univers" w:eastAsia="Times New Roman" w:hAnsi="Univers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shd w:val="clear" w:color="auto" w:fill="F9F8F5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44391681" w14:textId="77777777" w:rsidR="00680382" w:rsidRPr="00680382" w:rsidRDefault="00680382" w:rsidP="00680382">
            <w:pPr>
              <w:spacing w:after="413" w:line="240" w:lineRule="auto"/>
              <w:rPr>
                <w:rFonts w:ascii="Univers" w:eastAsia="Times New Roman" w:hAnsi="Univers" w:cs="Times New Roman"/>
                <w:color w:val="000000"/>
                <w:sz w:val="24"/>
                <w:szCs w:val="24"/>
              </w:rPr>
            </w:pPr>
            <w:r w:rsidRPr="00680382">
              <w:rPr>
                <w:rFonts w:ascii="Univers" w:eastAsia="Times New Roman" w:hAnsi="Univers" w:cs="Times New Roman"/>
                <w:color w:val="000000"/>
                <w:sz w:val="24"/>
                <w:szCs w:val="24"/>
              </w:rPr>
              <w:t>$113.40</w:t>
            </w:r>
          </w:p>
        </w:tc>
      </w:tr>
      <w:tr w:rsidR="00680382" w:rsidRPr="00680382" w14:paraId="7F5180D3" w14:textId="77777777" w:rsidTr="00680382">
        <w:tc>
          <w:tcPr>
            <w:tcW w:w="0" w:type="auto"/>
            <w:tcBorders>
              <w:top w:val="single" w:sz="6" w:space="0" w:color="E8E9EB"/>
              <w:left w:val="single" w:sz="6" w:space="0" w:color="E8E9EB"/>
              <w:bottom w:val="single" w:sz="6" w:space="0" w:color="E8E9EB"/>
              <w:right w:val="single" w:sz="6" w:space="0" w:color="E8E9EB"/>
            </w:tcBorders>
            <w:shd w:val="clear" w:color="auto" w:fill="F9F8F5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5C60CB33" w14:textId="77777777" w:rsidR="00680382" w:rsidRPr="00680382" w:rsidRDefault="00680382" w:rsidP="00680382">
            <w:pPr>
              <w:spacing w:after="413" w:line="240" w:lineRule="auto"/>
              <w:rPr>
                <w:rFonts w:ascii="Univers" w:eastAsia="Times New Roman" w:hAnsi="Univers" w:cs="Times New Roman"/>
                <w:color w:val="000000"/>
                <w:sz w:val="24"/>
                <w:szCs w:val="24"/>
              </w:rPr>
            </w:pPr>
            <w:hyperlink r:id="rId6" w:history="1">
              <w:r w:rsidRPr="00680382">
                <w:rPr>
                  <w:rFonts w:ascii="Univers" w:eastAsia="Times New Roman" w:hAnsi="Univers" w:cs="Times New Roman"/>
                  <w:color w:val="000000"/>
                  <w:sz w:val="24"/>
                  <w:szCs w:val="24"/>
                  <w:u w:val="single"/>
                </w:rPr>
                <w:t>Kin Spritz Case (6x Retail 4-pack)</w:t>
              </w:r>
            </w:hyperlink>
          </w:p>
        </w:tc>
        <w:tc>
          <w:tcPr>
            <w:tcW w:w="0" w:type="auto"/>
            <w:shd w:val="clear" w:color="auto" w:fill="F9F8F5"/>
            <w:vAlign w:val="center"/>
            <w:hideMark/>
          </w:tcPr>
          <w:p w14:paraId="08604DB4" w14:textId="77777777" w:rsidR="00680382" w:rsidRPr="00680382" w:rsidRDefault="00680382" w:rsidP="00680382">
            <w:pPr>
              <w:spacing w:after="413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8F5"/>
            <w:vAlign w:val="center"/>
            <w:hideMark/>
          </w:tcPr>
          <w:p w14:paraId="7191B4A0" w14:textId="77777777" w:rsidR="00680382" w:rsidRPr="00680382" w:rsidRDefault="00680382" w:rsidP="00680382">
            <w:pPr>
              <w:spacing w:after="413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8F5"/>
            <w:vAlign w:val="center"/>
            <w:hideMark/>
          </w:tcPr>
          <w:p w14:paraId="7DCB4DD7" w14:textId="77777777" w:rsidR="00680382" w:rsidRPr="00680382" w:rsidRDefault="00680382" w:rsidP="00680382">
            <w:pPr>
              <w:spacing w:after="413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8F5"/>
            <w:vAlign w:val="center"/>
            <w:hideMark/>
          </w:tcPr>
          <w:p w14:paraId="7B762AB6" w14:textId="77777777" w:rsidR="00680382" w:rsidRPr="00680382" w:rsidRDefault="00680382" w:rsidP="00680382">
            <w:pPr>
              <w:spacing w:after="413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09DC4C" w14:textId="77777777" w:rsidR="00680382" w:rsidRPr="00680382" w:rsidRDefault="00680382" w:rsidP="00680382"/>
    <w:sectPr w:rsidR="00680382" w:rsidRPr="00680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82"/>
    <w:rsid w:val="00680382"/>
    <w:rsid w:val="009E6708"/>
    <w:rsid w:val="00D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3BDE"/>
  <w15:chartTrackingRefBased/>
  <w15:docId w15:val="{1C99D8CC-7E64-48BD-A2B3-8FE19EA1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6853">
          <w:marLeft w:val="0"/>
          <w:marRight w:val="0"/>
          <w:marTop w:val="0"/>
          <w:marBottom w:val="413"/>
          <w:divBdr>
            <w:top w:val="single" w:sz="6" w:space="8" w:color="949494"/>
            <w:left w:val="single" w:sz="6" w:space="8" w:color="949494"/>
            <w:bottom w:val="single" w:sz="6" w:space="8" w:color="949494"/>
            <w:right w:val="single" w:sz="6" w:space="8" w:color="949494"/>
          </w:divBdr>
          <w:divsChild>
            <w:div w:id="21275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euphorics.com/products/kin-spritz-case-6x-retail-4-pack" TargetMode="External"/><Relationship Id="rId5" Type="http://schemas.openxmlformats.org/officeDocument/2006/relationships/hyperlink" Target="https://www.kineuphorics.com/products/kin-spritz-case-24-count" TargetMode="External"/><Relationship Id="rId4" Type="http://schemas.openxmlformats.org/officeDocument/2006/relationships/hyperlink" Target="https://www.kineuphorics.com/products/kin-high-rhode-6-count-500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Pawlicki (REDMOND TECHNOLOGY PARTNERS LL)</dc:creator>
  <cp:keywords/>
  <dc:description/>
  <cp:lastModifiedBy>Kate Pawlicki (REDMOND TECHNOLOGY PARTNERS LL)</cp:lastModifiedBy>
  <cp:revision>1</cp:revision>
  <dcterms:created xsi:type="dcterms:W3CDTF">2021-05-31T22:24:00Z</dcterms:created>
  <dcterms:modified xsi:type="dcterms:W3CDTF">2021-05-31T22:24:00Z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2021-05-31T22:24:24Z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526bf133-787f-4bc2-a20a-3e9007b0d180</vt:lpwstr>
  </property>
  <property fmtid="{D5CDD505-2E9C-101B-9397-08002B2CF9AE}" pid="8" name="MSIP_Label_f42aa342-8706-4288-bd11-ebb85995028c_ContentBits">
    <vt:lpwstr>0</vt:lpwstr>
  </property>
</Properties>
</file>